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4C89" w:rsidRDefault="00E17195" w:rsidP="00D44F92">
      <w:pPr>
        <w:spacing w:after="120"/>
        <w:ind w:left="-540" w:firstLine="54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Пояснительная записка</w:t>
      </w:r>
    </w:p>
    <w:p w:rsidR="001A1510" w:rsidRDefault="00E17195" w:rsidP="00D44F92">
      <w:pPr>
        <w:spacing w:after="120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Наименование инвестиционного проекта:</w:t>
      </w:r>
      <w:r w:rsidR="00395589">
        <w:rPr>
          <w:b/>
          <w:bCs/>
          <w:sz w:val="28"/>
          <w:szCs w:val="28"/>
        </w:rPr>
        <w:t xml:space="preserve"> </w:t>
      </w:r>
      <w:r w:rsidR="009906FF" w:rsidRPr="009906FF">
        <w:rPr>
          <w:b/>
          <w:bCs/>
          <w:sz w:val="28"/>
          <w:szCs w:val="28"/>
        </w:rPr>
        <w:t>Реконструкция ТП-14, КТПН 1хТМГ-250кВА</w:t>
      </w:r>
    </w:p>
    <w:p w:rsidR="00294C89" w:rsidRDefault="00E17195" w:rsidP="00D44F92">
      <w:pPr>
        <w:spacing w:after="120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Идентификатор инвестиционного проекта:</w:t>
      </w:r>
      <w:r>
        <w:rPr>
          <w:b/>
          <w:bCs/>
          <w:sz w:val="28"/>
          <w:szCs w:val="28"/>
        </w:rPr>
        <w:t xml:space="preserve"> </w:t>
      </w:r>
      <w:r w:rsidR="00D44F92" w:rsidRPr="00D44F92">
        <w:rPr>
          <w:b/>
          <w:bCs/>
          <w:sz w:val="28"/>
          <w:szCs w:val="28"/>
        </w:rPr>
        <w:t>P_1.1.2</w:t>
      </w:r>
      <w:bookmarkStart w:id="0" w:name="_GoBack"/>
      <w:bookmarkEnd w:id="0"/>
    </w:p>
    <w:p w:rsidR="00294C89" w:rsidRDefault="00E17195" w:rsidP="00D44F92">
      <w:pPr>
        <w:spacing w:after="120"/>
        <w:ind w:left="-540" w:firstLine="54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Цели и задачи:</w:t>
      </w:r>
    </w:p>
    <w:p w:rsidR="00294C89" w:rsidRDefault="00E17195" w:rsidP="00D44F92">
      <w:pPr>
        <w:spacing w:after="120"/>
        <w:ind w:left="-540" w:firstLine="540"/>
        <w:jc w:val="both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Цели:</w:t>
      </w:r>
    </w:p>
    <w:p w:rsidR="009906FF" w:rsidRPr="009906FF" w:rsidRDefault="009906FF" w:rsidP="009906FF">
      <w:pPr>
        <w:spacing w:after="120"/>
        <w:jc w:val="both"/>
        <w:rPr>
          <w:sz w:val="28"/>
          <w:szCs w:val="28"/>
        </w:rPr>
      </w:pPr>
      <w:r w:rsidRPr="009906FF">
        <w:rPr>
          <w:sz w:val="28"/>
          <w:szCs w:val="28"/>
        </w:rPr>
        <w:t>Развитие электрической сети/усиление существующей электрической сети, связанное с подключением новых потребителей:</w:t>
      </w:r>
    </w:p>
    <w:p w:rsidR="009906FF" w:rsidRDefault="009906FF" w:rsidP="009906FF">
      <w:pPr>
        <w:spacing w:after="120"/>
        <w:jc w:val="both"/>
        <w:rPr>
          <w:sz w:val="28"/>
          <w:szCs w:val="28"/>
        </w:rPr>
      </w:pPr>
      <w:r w:rsidRPr="009906FF">
        <w:rPr>
          <w:sz w:val="28"/>
          <w:szCs w:val="28"/>
        </w:rPr>
        <w:t xml:space="preserve">- Повышение надежности оказываемых услуг в сфере электроэнергетики ЭСХ АО Аэропорт Южно-Сахалинск, в связи с изменениями значений подключенной электрической мощности потребителей, подключенных к сетям АО Аэропорт Южно-Сахалинск.                </w:t>
      </w:r>
    </w:p>
    <w:p w:rsidR="00645448" w:rsidRDefault="00645448" w:rsidP="009906FF">
      <w:pPr>
        <w:spacing w:after="120"/>
        <w:ind w:left="-540" w:firstLine="540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Задачи: </w:t>
      </w:r>
    </w:p>
    <w:p w:rsidR="009906FF" w:rsidRDefault="009906FF" w:rsidP="009906FF">
      <w:pPr>
        <w:spacing w:after="120"/>
        <w:jc w:val="both"/>
        <w:rPr>
          <w:sz w:val="28"/>
          <w:szCs w:val="28"/>
        </w:rPr>
      </w:pPr>
      <w:r w:rsidRPr="009906FF">
        <w:rPr>
          <w:sz w:val="28"/>
          <w:szCs w:val="28"/>
        </w:rPr>
        <w:t xml:space="preserve">Техническое перевооружение и реконструкция, поддержание показателей качества электроэнергии в допустимых пределах, обеспечение надёжного электроснабжения потребителей и системной надёжности ТП-10/0,4 </w:t>
      </w:r>
      <w:proofErr w:type="spellStart"/>
      <w:r w:rsidRPr="009906FF">
        <w:rPr>
          <w:sz w:val="28"/>
          <w:szCs w:val="28"/>
        </w:rPr>
        <w:t>кВ.</w:t>
      </w:r>
      <w:proofErr w:type="spellEnd"/>
      <w:r w:rsidRPr="009906FF">
        <w:rPr>
          <w:sz w:val="28"/>
          <w:szCs w:val="28"/>
        </w:rPr>
        <w:t xml:space="preserve"> Точечное восстановление основных фондов объекта с последующим снижением расходов </w:t>
      </w:r>
      <w:proofErr w:type="gramStart"/>
      <w:r w:rsidRPr="009906FF">
        <w:rPr>
          <w:sz w:val="28"/>
          <w:szCs w:val="28"/>
        </w:rPr>
        <w:t>на  техническое</w:t>
      </w:r>
      <w:proofErr w:type="gramEnd"/>
      <w:r w:rsidRPr="009906FF">
        <w:rPr>
          <w:sz w:val="28"/>
          <w:szCs w:val="28"/>
        </w:rPr>
        <w:t xml:space="preserve"> обслуживание и ремонт объектов ЭСХ АО Аэропорт Южно-Сахалинск.       </w:t>
      </w:r>
    </w:p>
    <w:p w:rsidR="00294C89" w:rsidRDefault="00E17195" w:rsidP="00D44F92">
      <w:pPr>
        <w:spacing w:after="120"/>
        <w:ind w:left="-540" w:firstLine="54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Сравнительный анализ.</w:t>
      </w:r>
    </w:p>
    <w:p w:rsidR="00294C89" w:rsidRDefault="00E17195" w:rsidP="00D44F92">
      <w:pPr>
        <w:spacing w:after="120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Реализация данного проекта позволит</w:t>
      </w:r>
      <w:r w:rsidR="007F7773">
        <w:rPr>
          <w:sz w:val="28"/>
          <w:szCs w:val="28"/>
        </w:rPr>
        <w:t xml:space="preserve"> обеспечить </w:t>
      </w:r>
      <w:r w:rsidR="00D44F92">
        <w:rPr>
          <w:sz w:val="28"/>
          <w:szCs w:val="28"/>
        </w:rPr>
        <w:t>заявки подключенных потребителей на увеличение мощности</w:t>
      </w:r>
      <w:r w:rsidR="00677064">
        <w:rPr>
          <w:sz w:val="28"/>
          <w:szCs w:val="28"/>
        </w:rPr>
        <w:t>,</w:t>
      </w:r>
      <w:r>
        <w:rPr>
          <w:sz w:val="28"/>
          <w:szCs w:val="28"/>
        </w:rPr>
        <w:t xml:space="preserve"> значительно повысить качество</w:t>
      </w:r>
      <w:r w:rsidR="00DC03D4">
        <w:rPr>
          <w:sz w:val="28"/>
          <w:szCs w:val="28"/>
        </w:rPr>
        <w:t xml:space="preserve"> и надежность электроснабжения.</w:t>
      </w:r>
    </w:p>
    <w:p w:rsidR="00294C89" w:rsidRDefault="00E17195" w:rsidP="00D44F92">
      <w:pPr>
        <w:spacing w:after="120"/>
        <w:ind w:left="-540" w:firstLine="54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Техническая осуществимость проекта.</w:t>
      </w:r>
    </w:p>
    <w:p w:rsidR="00294C89" w:rsidRDefault="00E17195" w:rsidP="00D44F92">
      <w:pPr>
        <w:spacing w:after="120"/>
        <w:ind w:firstLine="708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Осуществление данного проекта планируется проводить за счет инвестиционной составляющей тарифа на передачу электроэнергии с привлечением подрядных организаций.</w:t>
      </w:r>
    </w:p>
    <w:p w:rsidR="00294C89" w:rsidRDefault="00E17195" w:rsidP="00D44F92">
      <w:pPr>
        <w:spacing w:after="120"/>
        <w:ind w:left="-540"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Стоимость проекта.</w:t>
      </w:r>
    </w:p>
    <w:p w:rsidR="009906FF" w:rsidRDefault="009906FF" w:rsidP="009906FF">
      <w:pPr>
        <w:spacing w:after="120"/>
        <w:ind w:firstLine="851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Полная стоимость инвестиционного проекта, определенная м</w:t>
      </w:r>
      <w:r w:rsidRPr="004E474A">
        <w:rPr>
          <w:rFonts w:eastAsia="Calibri"/>
          <w:sz w:val="28"/>
          <w:szCs w:val="28"/>
          <w:lang w:eastAsia="en-US"/>
        </w:rPr>
        <w:t>етод</w:t>
      </w:r>
      <w:r>
        <w:rPr>
          <w:rFonts w:eastAsia="Calibri"/>
          <w:sz w:val="28"/>
          <w:szCs w:val="28"/>
          <w:lang w:eastAsia="en-US"/>
        </w:rPr>
        <w:t>ом</w:t>
      </w:r>
      <w:r w:rsidRPr="004E474A">
        <w:rPr>
          <w:rFonts w:eastAsia="Calibri"/>
          <w:sz w:val="28"/>
          <w:szCs w:val="28"/>
          <w:lang w:eastAsia="en-US"/>
        </w:rPr>
        <w:t xml:space="preserve"> сопоставимых рыночных цен (анализа рынка)</w:t>
      </w:r>
      <w:r>
        <w:rPr>
          <w:rFonts w:eastAsia="Calibri"/>
          <w:sz w:val="28"/>
          <w:szCs w:val="28"/>
          <w:lang w:eastAsia="en-US"/>
        </w:rPr>
        <w:t xml:space="preserve"> составляет 13,63</w:t>
      </w:r>
      <w:r>
        <w:rPr>
          <w:rFonts w:eastAsia="Calibri"/>
          <w:sz w:val="28"/>
          <w:szCs w:val="28"/>
          <w:lang w:eastAsia="en-US"/>
        </w:rPr>
        <w:t xml:space="preserve"> млн. руб. с НДС.</w:t>
      </w:r>
    </w:p>
    <w:p w:rsidR="009B7743" w:rsidRDefault="009B7743" w:rsidP="00D44F92">
      <w:pPr>
        <w:spacing w:after="120"/>
        <w:ind w:left="-540" w:firstLine="540"/>
        <w:jc w:val="both"/>
        <w:rPr>
          <w:sz w:val="28"/>
          <w:szCs w:val="28"/>
        </w:rPr>
      </w:pPr>
    </w:p>
    <w:p w:rsidR="00294C89" w:rsidRDefault="00E17195" w:rsidP="00D44F92">
      <w:pPr>
        <w:spacing w:after="120"/>
        <w:ind w:left="-540" w:firstLine="54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Сроки реализации проекта.</w:t>
      </w:r>
    </w:p>
    <w:p w:rsidR="00294C89" w:rsidRDefault="002D057A" w:rsidP="00645448">
      <w:pPr>
        <w:spacing w:after="120"/>
        <w:ind w:left="-540" w:firstLine="540"/>
        <w:jc w:val="both"/>
        <w:rPr>
          <w:sz w:val="28"/>
          <w:szCs w:val="28"/>
        </w:rPr>
      </w:pPr>
      <w:r w:rsidRPr="00E90CB5">
        <w:rPr>
          <w:bCs/>
          <w:sz w:val="28"/>
          <w:szCs w:val="28"/>
        </w:rPr>
        <w:t xml:space="preserve">Строительство </w:t>
      </w:r>
      <w:r w:rsidR="00E17195">
        <w:rPr>
          <w:bCs/>
          <w:sz w:val="28"/>
          <w:szCs w:val="28"/>
        </w:rPr>
        <w:t>планируется в 202</w:t>
      </w:r>
      <w:r w:rsidR="009146D2">
        <w:rPr>
          <w:bCs/>
          <w:sz w:val="28"/>
          <w:szCs w:val="28"/>
        </w:rPr>
        <w:t>7</w:t>
      </w:r>
      <w:r w:rsidR="00355556">
        <w:rPr>
          <w:bCs/>
          <w:sz w:val="28"/>
          <w:szCs w:val="28"/>
        </w:rPr>
        <w:t xml:space="preserve"> </w:t>
      </w:r>
      <w:r w:rsidR="00E17195">
        <w:rPr>
          <w:bCs/>
          <w:sz w:val="28"/>
          <w:szCs w:val="28"/>
        </w:rPr>
        <w:t>г.</w:t>
      </w:r>
      <w:r w:rsidR="00645448">
        <w:rPr>
          <w:sz w:val="28"/>
          <w:szCs w:val="28"/>
        </w:rPr>
        <w:t xml:space="preserve"> </w:t>
      </w:r>
    </w:p>
    <w:sectPr w:rsidR="00294C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C89"/>
    <w:rsid w:val="00031B64"/>
    <w:rsid w:val="000337E9"/>
    <w:rsid w:val="00036D9D"/>
    <w:rsid w:val="00096532"/>
    <w:rsid w:val="000D5EBD"/>
    <w:rsid w:val="000E0C0B"/>
    <w:rsid w:val="00132ACC"/>
    <w:rsid w:val="001659DC"/>
    <w:rsid w:val="00185CFB"/>
    <w:rsid w:val="001A1510"/>
    <w:rsid w:val="00294C89"/>
    <w:rsid w:val="002D057A"/>
    <w:rsid w:val="00355556"/>
    <w:rsid w:val="00395589"/>
    <w:rsid w:val="003D6F51"/>
    <w:rsid w:val="00580C2B"/>
    <w:rsid w:val="005A3154"/>
    <w:rsid w:val="005B622A"/>
    <w:rsid w:val="00645448"/>
    <w:rsid w:val="0066185D"/>
    <w:rsid w:val="00677064"/>
    <w:rsid w:val="006C5168"/>
    <w:rsid w:val="00720BA1"/>
    <w:rsid w:val="00766549"/>
    <w:rsid w:val="007F7404"/>
    <w:rsid w:val="007F7773"/>
    <w:rsid w:val="008158B9"/>
    <w:rsid w:val="00865860"/>
    <w:rsid w:val="00877F1C"/>
    <w:rsid w:val="008816CF"/>
    <w:rsid w:val="008A1F45"/>
    <w:rsid w:val="008A23EE"/>
    <w:rsid w:val="008B70F7"/>
    <w:rsid w:val="009146D2"/>
    <w:rsid w:val="00914C05"/>
    <w:rsid w:val="00983811"/>
    <w:rsid w:val="00985602"/>
    <w:rsid w:val="009906FF"/>
    <w:rsid w:val="009B7743"/>
    <w:rsid w:val="00A637BA"/>
    <w:rsid w:val="00AB38D6"/>
    <w:rsid w:val="00B854DB"/>
    <w:rsid w:val="00B96A76"/>
    <w:rsid w:val="00C45BFB"/>
    <w:rsid w:val="00C640DD"/>
    <w:rsid w:val="00CD4496"/>
    <w:rsid w:val="00CE4846"/>
    <w:rsid w:val="00D0535F"/>
    <w:rsid w:val="00D3055A"/>
    <w:rsid w:val="00D44F92"/>
    <w:rsid w:val="00D553B5"/>
    <w:rsid w:val="00DC03D4"/>
    <w:rsid w:val="00DC0DD9"/>
    <w:rsid w:val="00E17195"/>
    <w:rsid w:val="00E62F1E"/>
    <w:rsid w:val="00E81DFB"/>
    <w:rsid w:val="00F42F88"/>
    <w:rsid w:val="00FB6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E85F83-0228-4938-9D22-514A89EF6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5BF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45BF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 Ирина</dc:creator>
  <cp:keywords/>
  <dc:description/>
  <cp:lastModifiedBy>Цой Сун Ок</cp:lastModifiedBy>
  <cp:revision>6</cp:revision>
  <cp:lastPrinted>2020-02-16T22:27:00Z</cp:lastPrinted>
  <dcterms:created xsi:type="dcterms:W3CDTF">2025-05-05T06:40:00Z</dcterms:created>
  <dcterms:modified xsi:type="dcterms:W3CDTF">2025-05-07T00:00:00Z</dcterms:modified>
</cp:coreProperties>
</file>